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076" w:rsidRDefault="000A3076" w:rsidP="000A3076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Текущий контроль при выполнении учебной </w:t>
      </w:r>
    </w:p>
    <w:p w:rsidR="000A3076" w:rsidRDefault="000A3076" w:rsidP="000A3076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п</w:t>
      </w:r>
      <w:r>
        <w:rPr>
          <w:b/>
          <w:bCs/>
        </w:rPr>
        <w:t>рактики</w:t>
      </w:r>
      <w:r>
        <w:rPr>
          <w:b/>
          <w:bCs/>
        </w:rPr>
        <w:t xml:space="preserve"> по эксплуатации транспортного электрооборудования и автоматики</w:t>
      </w:r>
      <w:r>
        <w:rPr>
          <w:b/>
          <w:bCs/>
        </w:rPr>
        <w:t xml:space="preserve"> для 23.02.0</w:t>
      </w:r>
      <w:r>
        <w:rPr>
          <w:b/>
          <w:bCs/>
        </w:rPr>
        <w:t>5</w:t>
      </w:r>
      <w:r>
        <w:rPr>
          <w:b/>
          <w:bCs/>
        </w:rPr>
        <w:t xml:space="preserve"> (УП0</w:t>
      </w:r>
      <w:r>
        <w:rPr>
          <w:b/>
          <w:bCs/>
        </w:rPr>
        <w:t>1</w:t>
      </w:r>
      <w:r>
        <w:rPr>
          <w:b/>
          <w:bCs/>
        </w:rPr>
        <w:t>.0</w:t>
      </w:r>
      <w:r>
        <w:rPr>
          <w:b/>
          <w:bCs/>
        </w:rPr>
        <w:t>1</w:t>
      </w:r>
      <w:r>
        <w:rPr>
          <w:b/>
          <w:bCs/>
        </w:rPr>
        <w:t xml:space="preserve">), </w:t>
      </w:r>
      <w:r>
        <w:rPr>
          <w:b/>
          <w:bCs/>
        </w:rPr>
        <w:t>36</w:t>
      </w:r>
      <w:r>
        <w:rPr>
          <w:b/>
          <w:bCs/>
        </w:rPr>
        <w:t xml:space="preserve"> ч.</w:t>
      </w:r>
      <w:r>
        <w:rPr>
          <w:b/>
          <w:bCs/>
        </w:rPr>
        <w:t xml:space="preserve"> Для группы ЭТЭ37</w:t>
      </w:r>
    </w:p>
    <w:p w:rsidR="000A3076" w:rsidRDefault="000A3076" w:rsidP="000A3076">
      <w:pPr>
        <w:spacing w:after="0"/>
        <w:ind w:firstLine="709"/>
      </w:pPr>
    </w:p>
    <w:p w:rsidR="000A3076" w:rsidRDefault="000A3076" w:rsidP="000A3076">
      <w:pPr>
        <w:spacing w:after="0"/>
        <w:ind w:firstLine="709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678"/>
        <w:gridCol w:w="3962"/>
      </w:tblGrid>
      <w:tr w:rsidR="000A3076" w:rsidTr="000A3076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</w:pPr>
            <w: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</w:pPr>
            <w:r>
              <w:t>Виды работ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</w:pPr>
            <w:r>
              <w:t xml:space="preserve">Контроль выполненных работ </w:t>
            </w:r>
          </w:p>
        </w:tc>
      </w:tr>
      <w:tr w:rsidR="000A3076" w:rsidTr="000A3076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  <w:rPr>
                <w:sz w:val="22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</w:rPr>
              <w:t>Изучение правил внутреннего распорядка, режима работы мастерских. Инструктажи по ТБ, ОТ, ПБ.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Проверка знаний по ОТ, ТБ и ПБ. Проверка усвоения правил выполнения работы на лабораторном оборудовании и учебных стендах на рабочем месте. Роспись в журнале инструктажей.</w:t>
            </w:r>
          </w:p>
        </w:tc>
      </w:tr>
      <w:tr w:rsidR="000A3076" w:rsidTr="000A3076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Pr="000A3076" w:rsidRDefault="000A3076">
            <w:pPr>
              <w:jc w:val="both"/>
              <w:rPr>
                <w:sz w:val="22"/>
              </w:rPr>
            </w:pPr>
            <w:r w:rsidRPr="000A3076">
              <w:rPr>
                <w:sz w:val="22"/>
              </w:rPr>
              <w:t>Изучение расположения элементов транспортного электрооборудования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Default="000A3076">
            <w:pPr>
              <w:jc w:val="both"/>
              <w:rPr>
                <w:sz w:val="22"/>
              </w:rPr>
            </w:pPr>
            <w:r>
              <w:rPr>
                <w:sz w:val="22"/>
              </w:rPr>
              <w:t>Контроль методом опроса, оценка понимания расположения и назначения элементов транспортного электрооборудования.</w:t>
            </w:r>
          </w:p>
        </w:tc>
      </w:tr>
      <w:tr w:rsidR="000A3076" w:rsidTr="000A307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Default="000A3076">
            <w:pPr>
              <w:jc w:val="both"/>
              <w:rPr>
                <w:sz w:val="22"/>
              </w:rPr>
            </w:pPr>
            <w:r>
              <w:rPr>
                <w:sz w:val="22"/>
              </w:rPr>
              <w:t>Изучение устройства и работы системы пуска двигателей.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Default="000A3076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</w:t>
            </w:r>
            <w:r w:rsidR="00FA123E">
              <w:rPr>
                <w:sz w:val="22"/>
              </w:rPr>
              <w:t>понимания принципа устройства и работы системы пуска, знания расположения и назначения элементов системы.</w:t>
            </w:r>
          </w:p>
        </w:tc>
      </w:tr>
      <w:tr w:rsidR="000A3076" w:rsidTr="00FA12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Default="00FA123E">
            <w:pPr>
              <w:jc w:val="both"/>
              <w:rPr>
                <w:sz w:val="22"/>
              </w:rPr>
            </w:pPr>
            <w:r>
              <w:rPr>
                <w:sz w:val="22"/>
              </w:rPr>
              <w:t>Изучение устройства и работы систем энергообеспечения.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Default="00FA123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знания устройства, расположения, назначения, проверки и технического обслуживания систем энергообеспечения.</w:t>
            </w:r>
          </w:p>
        </w:tc>
      </w:tr>
      <w:tr w:rsidR="000A3076" w:rsidTr="00FA12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Default="00FA123E">
            <w:pPr>
              <w:jc w:val="both"/>
              <w:rPr>
                <w:sz w:val="22"/>
              </w:rPr>
            </w:pPr>
            <w:r>
              <w:rPr>
                <w:sz w:val="22"/>
              </w:rPr>
              <w:t>Изучение устройства и работы систем освещения, аварийной, световой и звуковой сигнализации.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Default="00FA123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знания устройства и работы систем.</w:t>
            </w:r>
            <w:r w:rsidR="002432C2">
              <w:rPr>
                <w:sz w:val="22"/>
              </w:rPr>
              <w:t xml:space="preserve"> Оценка по результату поиска возможных неисправностей.</w:t>
            </w:r>
          </w:p>
        </w:tc>
      </w:tr>
      <w:tr w:rsidR="000A3076" w:rsidTr="002432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076" w:rsidRDefault="000A3076">
            <w:pPr>
              <w:jc w:val="both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Default="002432C2">
            <w:pPr>
              <w:jc w:val="both"/>
              <w:rPr>
                <w:sz w:val="22"/>
              </w:rPr>
            </w:pPr>
            <w:r>
              <w:rPr>
                <w:sz w:val="22"/>
              </w:rPr>
              <w:t>Изучение устройства и работы систем пассивной безопасности.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76" w:rsidRDefault="002432C2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понимания устройства и работы систем, </w:t>
            </w:r>
            <w:proofErr w:type="gramStart"/>
            <w:r>
              <w:rPr>
                <w:sz w:val="22"/>
              </w:rPr>
              <w:t>расположения,  способов</w:t>
            </w:r>
            <w:proofErr w:type="gramEnd"/>
            <w:r>
              <w:rPr>
                <w:sz w:val="22"/>
              </w:rPr>
              <w:t xml:space="preserve"> проверки и технического обслуживания.</w:t>
            </w:r>
          </w:p>
        </w:tc>
      </w:tr>
    </w:tbl>
    <w:p w:rsidR="000A3076" w:rsidRDefault="000A3076" w:rsidP="000A3076">
      <w:pPr>
        <w:jc w:val="both"/>
        <w:rPr>
          <w:sz w:val="24"/>
          <w:szCs w:val="24"/>
        </w:rPr>
      </w:pPr>
    </w:p>
    <w:p w:rsidR="000A3076" w:rsidRDefault="000A3076" w:rsidP="000A3076">
      <w:pPr>
        <w:spacing w:after="0"/>
        <w:rPr>
          <w:b/>
          <w:bCs/>
          <w:sz w:val="36"/>
          <w:szCs w:val="36"/>
        </w:rPr>
      </w:pPr>
      <w:r>
        <w:rPr>
          <w:b/>
          <w:bCs/>
          <w:szCs w:val="36"/>
        </w:rPr>
        <w:t xml:space="preserve">                                      </w:t>
      </w:r>
      <w:r>
        <w:rPr>
          <w:b/>
          <w:bCs/>
          <w:sz w:val="36"/>
          <w:szCs w:val="36"/>
        </w:rPr>
        <w:t>Отчет по практике</w:t>
      </w:r>
    </w:p>
    <w:p w:rsidR="000A3076" w:rsidRDefault="000A3076" w:rsidP="000A3076">
      <w:pPr>
        <w:spacing w:after="0"/>
        <w:ind w:firstLine="709"/>
        <w:rPr>
          <w:b/>
          <w:bCs/>
          <w:sz w:val="22"/>
        </w:rPr>
      </w:pPr>
    </w:p>
    <w:p w:rsidR="000A3076" w:rsidRDefault="000A3076" w:rsidP="000A3076">
      <w:pPr>
        <w:spacing w:after="0"/>
        <w:ind w:firstLine="709"/>
        <w:rPr>
          <w:szCs w:val="28"/>
        </w:rPr>
      </w:pPr>
    </w:p>
    <w:p w:rsidR="000A3076" w:rsidRDefault="000A3076" w:rsidP="000A3076">
      <w:pPr>
        <w:spacing w:after="0"/>
        <w:ind w:firstLine="709"/>
        <w:rPr>
          <w:szCs w:val="28"/>
        </w:rPr>
      </w:pPr>
      <w:r>
        <w:rPr>
          <w:szCs w:val="28"/>
        </w:rPr>
        <w:t>Контроль проведения учебной практики осуществляется путём ведения журнала учёта учебной и производственной практики, который ведётся в течение всего периода обучения.</w:t>
      </w:r>
    </w:p>
    <w:p w:rsidR="000A3076" w:rsidRDefault="000A3076" w:rsidP="000A3076">
      <w:pPr>
        <w:spacing w:after="0"/>
        <w:ind w:firstLine="709"/>
        <w:rPr>
          <w:szCs w:val="28"/>
        </w:rPr>
      </w:pPr>
      <w:r>
        <w:rPr>
          <w:szCs w:val="28"/>
        </w:rPr>
        <w:t>Журнал заполняется мастерами производственного обучения и (или) преподавателями междисциплинарных курсов профессиональных модулей.</w:t>
      </w:r>
    </w:p>
    <w:p w:rsidR="000A3076" w:rsidRDefault="000A3076" w:rsidP="000A3076">
      <w:pPr>
        <w:spacing w:after="0"/>
        <w:ind w:firstLine="709"/>
        <w:rPr>
          <w:szCs w:val="28"/>
        </w:rPr>
      </w:pPr>
      <w:r>
        <w:rPr>
          <w:szCs w:val="28"/>
        </w:rPr>
        <w:t>По форме №2 ведётся учёт учебной практики. В ней учитывается посещаемость и текущая успеваемость обучающихся, записывается количество затраченных часов, наименование тем и краткое содержание выполняемых по ним учебно-производственных работ.</w:t>
      </w:r>
    </w:p>
    <w:p w:rsidR="000A3076" w:rsidRDefault="002432C2" w:rsidP="000A3076">
      <w:pPr>
        <w:spacing w:after="0"/>
        <w:ind w:firstLine="709"/>
        <w:rPr>
          <w:szCs w:val="28"/>
        </w:rPr>
      </w:pPr>
      <w:r>
        <w:rPr>
          <w:szCs w:val="28"/>
        </w:rPr>
        <w:t xml:space="preserve">По </w:t>
      </w:r>
      <w:proofErr w:type="gramStart"/>
      <w:r>
        <w:rPr>
          <w:szCs w:val="28"/>
        </w:rPr>
        <w:t xml:space="preserve">окончании </w:t>
      </w:r>
      <w:r w:rsidR="000A3076">
        <w:rPr>
          <w:szCs w:val="28"/>
        </w:rPr>
        <w:t xml:space="preserve"> практик</w:t>
      </w:r>
      <w:r>
        <w:rPr>
          <w:szCs w:val="28"/>
        </w:rPr>
        <w:t>и</w:t>
      </w:r>
      <w:proofErr w:type="gramEnd"/>
      <w:r w:rsidR="000A3076">
        <w:rPr>
          <w:szCs w:val="28"/>
        </w:rPr>
        <w:t xml:space="preserve"> необходимо предоставить дневник отчет о прохождении практики, с указанием даты и видов работ согласно учебного плана</w:t>
      </w:r>
      <w:r w:rsidR="00B14641">
        <w:rPr>
          <w:szCs w:val="28"/>
        </w:rPr>
        <w:t>. Форма аттестации не предусмотрена.</w:t>
      </w:r>
      <w:bookmarkStart w:id="0" w:name="_GoBack"/>
      <w:bookmarkEnd w:id="0"/>
    </w:p>
    <w:p w:rsidR="000A3076" w:rsidRDefault="000A3076" w:rsidP="000A3076">
      <w:pPr>
        <w:spacing w:after="0"/>
        <w:ind w:firstLine="709"/>
        <w:rPr>
          <w:szCs w:val="28"/>
        </w:rPr>
      </w:pPr>
    </w:p>
    <w:sectPr w:rsidR="000A30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076"/>
    <w:rsid w:val="000A3076"/>
    <w:rsid w:val="002432C2"/>
    <w:rsid w:val="006C0B77"/>
    <w:rsid w:val="008242FF"/>
    <w:rsid w:val="00870751"/>
    <w:rsid w:val="00922C48"/>
    <w:rsid w:val="00B14641"/>
    <w:rsid w:val="00B915B7"/>
    <w:rsid w:val="00EA59DF"/>
    <w:rsid w:val="00EE4070"/>
    <w:rsid w:val="00F12C76"/>
    <w:rsid w:val="00FA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B5133"/>
  <w15:chartTrackingRefBased/>
  <w15:docId w15:val="{E12DBAF8-F17B-415C-AB1C-2CAC2B97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076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3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2020-11-24T04:33:00Z</dcterms:created>
  <dcterms:modified xsi:type="dcterms:W3CDTF">2020-11-24T05:09:00Z</dcterms:modified>
</cp:coreProperties>
</file>